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160"/>
      </w:pPr>
      <w:r>
        <w:rPr>
          <w:b/>
          <w:sz w:val="36"/>
          <w:szCs w:val="36"/>
        </w:rPr>
        <w:t xml:space="preserve">ANSÆTTELSESKONTRAKT / ANSÆTTELSESBEVIS</w:t>
      </w:r>
    </w:p>
    <w:p>
      <w:pPr>
        <w:spacing w:after="160"/>
      </w:pPr>
      <w:r>
        <w:rPr>
          <w:sz w:val="22"/>
          <w:szCs w:val="22"/>
        </w:rPr>
        <w:t xml:space="preserve">Skabelon til månedslønnede (Danmark). Generelt udgangspunkt baseret på ansættelsesbevislovens 15 minimumspunkter. Udfyld felterne i klammer.</w:t>
      </w:r>
    </w:p>
    <w:p>
      <w:pPr>
        <w:spacing w:after="160"/>
      </w:pPr>
      <w:r>
        <w:rPr>
          <w:sz w:val="22"/>
          <w:szCs w:val="22"/>
        </w:rPr>
        <w:t xml:space="preserve">ANSVARSFRASKRIVELSE: Vigtigt: Denne ansættelseskontrakt-skabelon er et generelt udgangspunkt og udgør ikke juridisk rådgivning, en færdig aftale eller en garanti for lovoverholdelse. Fendr og udbyderen påtager sig intet ansvar for tab, krav eller følger af jeres brug, ændring eller undladelse af at tilpasse skabelonen. Ansættelsesforhold, overenskomster og særlige vilkår varierer. I er selv ansvarlige for, at kontrakten passer til jeres situation. Vi anbefaler altid, at I får den gennemgået af egen advokat eller anden kvalificeret rådgiver, før I bruger den over for medarbejdere.</w:t>
      </w:r>
    </w:p>
    <w:p>
      <w:pPr>
        <w:spacing w:after="160"/>
      </w:pPr>
      <w:r>
        <w:rPr>
          <w:sz w:val="22"/>
          <w:szCs w:val="22"/>
        </w:rPr>
        <w:t xml:space="preserve">Tip: I Fendr kan I udfylde, sende og underskrive digitalt. I er stadig selv ansvarlige for vilkårene.</w:t>
      </w:r>
    </w:p>
    <w:p>
      <w:pPr>
        <w:spacing w:after="160"/>
      </w:pPr>
      <w:r>
        <w:rPr>
          <w:b/>
          <w:sz w:val="28"/>
          <w:szCs w:val="28"/>
        </w:rPr>
        <w:t xml:space="preserve">1. Parterne</w:t>
      </w:r>
    </w:p>
    <w:p>
      <w:pPr>
        <w:spacing w:after="160"/>
      </w:pPr>
      <w:r>
        <w:rPr>
          <w:sz w:val="22"/>
          <w:szCs w:val="22"/>
        </w:rPr>
        <w:t xml:space="preserve">Arbejdsgiver: [Virksomhedens navn], CVR-nr. [CVR-nr.], [Adresse, postnr. by].</w:t>
      </w:r>
      <w:r>
        <w:rPr>
          <w:sz w:val="22"/>
        </w:rPr>
        <w:br/>
      </w:r>
      <w:r>
        <w:rPr>
          <w:sz w:val="22"/>
          <w:szCs w:val="22"/>
        </w:rPr>
        <w:t xml:space="preserve"/>
      </w:r>
      <w:r>
        <w:rPr>
          <w:sz w:val="22"/>
        </w:rPr>
        <w:br/>
      </w:r>
      <w:r>
        <w:rPr>
          <w:sz w:val="22"/>
          <w:szCs w:val="22"/>
        </w:rPr>
        <w:t xml:space="preserve">Telefon: [Telefon]. E-mail: [E-mail].</w:t>
      </w:r>
      <w:r>
        <w:rPr>
          <w:sz w:val="22"/>
        </w:rPr>
        <w:br/>
      </w:r>
      <w:r>
        <w:rPr>
          <w:sz w:val="22"/>
          <w:szCs w:val="22"/>
        </w:rPr>
        <w:t xml:space="preserve"/>
      </w:r>
      <w:r>
        <w:rPr>
          <w:sz w:val="22"/>
        </w:rPr>
        <w:br/>
      </w:r>
      <w:r>
        <w:rPr>
          <w:sz w:val="22"/>
          <w:szCs w:val="22"/>
        </w:rPr>
        <w:t xml:space="preserve">Medarbejder: [Medarbejderens fulde navn], [Medarbejderens adresse].</w:t>
      </w:r>
      <w:r>
        <w:rPr>
          <w:sz w:val="22"/>
        </w:rPr>
        <w:br/>
      </w:r>
      <w:r>
        <w:rPr>
          <w:sz w:val="22"/>
          <w:szCs w:val="22"/>
        </w:rPr>
        <w:t xml:space="preserve"/>
      </w:r>
      <w:r>
        <w:rPr>
          <w:sz w:val="22"/>
        </w:rPr>
        <w:br/>
      </w:r>
      <w:r>
        <w:rPr>
          <w:sz w:val="22"/>
          <w:szCs w:val="22"/>
        </w:rPr>
        <w:t xml:space="preserve">E-mail: [Medarbejderens e-mail].</w:t>
      </w:r>
    </w:p>
    <w:p>
      <w:pPr>
        <w:spacing w:after="160"/>
      </w:pPr>
      <w:r>
        <w:rPr>
          <w:b/>
          <w:sz w:val="28"/>
          <w:szCs w:val="28"/>
        </w:rPr>
        <w:t xml:space="preserve">2. Arbejdssted</w:t>
      </w:r>
    </w:p>
    <w:p>
      <w:pPr>
        <w:spacing w:after="160"/>
      </w:pPr>
      <w:r>
        <w:rPr>
          <w:sz w:val="22"/>
          <w:szCs w:val="22"/>
        </w:rPr>
        <w:t xml:space="preserve">Medarbejderen er beskæftiget på skiftende kundelokationer efter anvisning.</w:t>
      </w:r>
      <w:r>
        <w:rPr>
          <w:sz w:val="22"/>
        </w:rPr>
        <w:br/>
      </w:r>
      <w:r>
        <w:rPr>
          <w:sz w:val="22"/>
          <w:szCs w:val="22"/>
        </w:rPr>
        <w:t xml:space="preserve"/>
      </w:r>
      <w:r>
        <w:rPr>
          <w:sz w:val="22"/>
        </w:rPr>
        <w:br/>
      </w:r>
      <w:r>
        <w:rPr>
          <w:sz w:val="22"/>
          <w:szCs w:val="22"/>
        </w:rPr>
        <w:t xml:space="preserve">Arbejdsgiverens hovedadresse: [Adresse, postnr. by].</w:t>
      </w:r>
    </w:p>
    <w:p>
      <w:pPr>
        <w:spacing w:after="160"/>
      </w:pPr>
      <w:r>
        <w:rPr>
          <w:b/>
          <w:sz w:val="28"/>
          <w:szCs w:val="28"/>
        </w:rPr>
        <w:t xml:space="preserve">3. Stilling og arbejdsbeskrivelse</w:t>
      </w:r>
    </w:p>
    <w:p>
      <w:pPr>
        <w:spacing w:after="160"/>
      </w:pPr>
      <w:r>
        <w:rPr>
          <w:sz w:val="22"/>
          <w:szCs w:val="22"/>
        </w:rPr>
        <w:t xml:space="preserve">Stilling / jobkategori: [Stilling, fx Koordinator].</w:t>
      </w:r>
      <w:r>
        <w:rPr>
          <w:sz w:val="22"/>
        </w:rPr>
        <w:br/>
      </w:r>
      <w:r>
        <w:rPr>
          <w:sz w:val="22"/>
          <w:szCs w:val="22"/>
        </w:rPr>
        <w:t xml:space="preserve"/>
      </w:r>
      <w:r>
        <w:rPr>
          <w:sz w:val="22"/>
        </w:rPr>
        <w:br/>
      </w:r>
      <w:r>
        <w:rPr>
          <w:sz w:val="22"/>
          <w:szCs w:val="22"/>
        </w:rPr>
        <w:t xml:space="preserve">Arbejde i den aftalte stilling, herunder opgaver efter arbejdsgiverens anvisning.</w:t>
      </w:r>
    </w:p>
    <w:p>
      <w:pPr>
        <w:spacing w:after="160"/>
      </w:pPr>
      <w:r>
        <w:rPr>
          <w:b/>
          <w:sz w:val="28"/>
          <w:szCs w:val="28"/>
        </w:rPr>
        <w:t xml:space="preserve">4–5. Begyndelse og varighed</w:t>
      </w:r>
    </w:p>
    <w:p>
      <w:pPr>
        <w:spacing w:after="160"/>
      </w:pPr>
      <w:r>
        <w:rPr>
          <w:sz w:val="22"/>
          <w:szCs w:val="22"/>
        </w:rPr>
        <w:t xml:space="preserve">Ansættelsen begynder den [Startdato].</w:t>
      </w:r>
      <w:r>
        <w:rPr>
          <w:sz w:val="22"/>
        </w:rPr>
        <w:br/>
      </w:r>
      <w:r>
        <w:rPr>
          <w:sz w:val="22"/>
          <w:szCs w:val="22"/>
        </w:rPr>
        <w:t xml:space="preserve"/>
      </w:r>
      <w:r>
        <w:rPr>
          <w:sz w:val="22"/>
        </w:rPr>
        <w:br/>
      </w:r>
      <w:r>
        <w:rPr>
          <w:sz w:val="22"/>
          <w:szCs w:val="22"/>
        </w:rPr>
        <w:t xml:space="preserve">Ansættelsen er tidsubestemt (ubegrænset tid).</w:t>
      </w:r>
    </w:p>
    <w:p>
      <w:pPr>
        <w:spacing w:after="160"/>
      </w:pPr>
      <w:r>
        <w:rPr>
          <w:b/>
          <w:sz w:val="28"/>
          <w:szCs w:val="28"/>
        </w:rPr>
        <w:t xml:space="preserve">6. Vikar / brugervirksomhed</w:t>
      </w:r>
    </w:p>
    <w:p>
      <w:pPr>
        <w:spacing w:after="160"/>
      </w:pPr>
      <w:r>
        <w:rPr>
          <w:sz w:val="22"/>
          <w:szCs w:val="22"/>
        </w:rPr>
        <w:t xml:space="preserve">Medarbejderen er direkte ansat hos arbejdsgiveren (ikke vikaransat).</w:t>
      </w:r>
    </w:p>
    <w:p>
      <w:pPr>
        <w:spacing w:after="160"/>
      </w:pPr>
      <w:r>
        <w:rPr>
          <w:b/>
          <w:sz w:val="28"/>
          <w:szCs w:val="28"/>
        </w:rPr>
        <w:t xml:space="preserve">7. Prøvetid</w:t>
      </w:r>
    </w:p>
    <w:p>
      <w:pPr>
        <w:spacing w:after="160"/>
      </w:pPr>
      <w:r>
        <w:rPr>
          <w:sz w:val="22"/>
          <w:szCs w:val="22"/>
        </w:rPr>
        <w:t xml:space="preserve">Der er aftalt en prøvetid på 3 måneder fra ansættelsens begyndelse.</w:t>
      </w:r>
      <w:r>
        <w:rPr>
          <w:sz w:val="22"/>
        </w:rPr>
        <w:br/>
      </w:r>
      <w:r>
        <w:rPr>
          <w:sz w:val="22"/>
          <w:szCs w:val="22"/>
        </w:rPr>
        <w:t xml:space="preserve"/>
      </w:r>
      <w:r>
        <w:rPr>
          <w:sz w:val="22"/>
        </w:rPr>
        <w:br/>
      </w:r>
      <w:r>
        <w:rPr>
          <w:sz w:val="22"/>
          <w:szCs w:val="22"/>
        </w:rPr>
        <w:t xml:space="preserve">I prøvetiden kan begge parter opsige med det kortere varsel anført under opsigelse.</w:t>
      </w:r>
      <w:r>
        <w:rPr>
          <w:sz w:val="22"/>
        </w:rPr>
        <w:br/>
      </w:r>
      <w:r>
        <w:rPr>
          <w:sz w:val="22"/>
          <w:szCs w:val="22"/>
        </w:rPr>
        <w:t xml:space="preserve"/>
      </w:r>
      <w:r>
        <w:rPr>
          <w:sz w:val="22"/>
        </w:rPr>
        <w:br/>
      </w:r>
      <w:r>
        <w:rPr>
          <w:sz w:val="22"/>
          <w:szCs w:val="22"/>
        </w:rPr>
        <w:t xml:space="preserve">Prøvetiden må ikke overstige 6 måneder.</w:t>
      </w:r>
    </w:p>
    <w:p>
      <w:pPr>
        <w:spacing w:after="160"/>
      </w:pPr>
      <w:r>
        <w:rPr>
          <w:b/>
          <w:sz w:val="28"/>
          <w:szCs w:val="28"/>
        </w:rPr>
        <w:t xml:space="preserve">8. Fravær med løn</w:t>
      </w:r>
    </w:p>
    <w:p>
      <w:pPr>
        <w:spacing w:after="160"/>
      </w:pPr>
      <w:r>
        <w:rPr>
          <w:sz w:val="22"/>
          <w:szCs w:val="22"/>
        </w:rPr>
        <w:t xml:space="preserve">Medarbejderen har ret til ferie efter ferieloven (5 uger pr. ferieår).</w:t>
      </w:r>
      <w:r>
        <w:rPr>
          <w:sz w:val="22"/>
        </w:rPr>
        <w:br/>
      </w:r>
      <w:r>
        <w:rPr>
          <w:sz w:val="22"/>
          <w:szCs w:val="22"/>
        </w:rPr>
        <w:t xml:space="preserve"/>
      </w:r>
      <w:r>
        <w:rPr>
          <w:sz w:val="22"/>
        </w:rPr>
        <w:br/>
      </w:r>
      <w:r>
        <w:rPr>
          <w:sz w:val="22"/>
          <w:szCs w:val="22"/>
        </w:rPr>
        <w:t xml:space="preserve">Øvrigt fravær med løn følger gældende lovgivning (fx barsel efter barselsloven) og eventuelle særskilte aftaler.</w:t>
      </w:r>
      <w:r>
        <w:rPr>
          <w:sz w:val="22"/>
        </w:rPr>
        <w:br/>
      </w:r>
      <w:r>
        <w:rPr>
          <w:sz w:val="22"/>
          <w:szCs w:val="22"/>
        </w:rPr>
        <w:t xml:space="preserve"/>
      </w:r>
      <w:r>
        <w:rPr>
          <w:sz w:val="22"/>
        </w:rPr>
        <w:br/>
      </w:r>
      <w:r>
        <w:rPr>
          <w:sz w:val="22"/>
          <w:szCs w:val="22"/>
        </w:rPr>
        <w:t xml:space="preserve">Der ydes ikke løn under sygdom ud over det, der følger af lov eller særskilt aftale.</w:t>
      </w:r>
    </w:p>
    <w:p>
      <w:pPr>
        <w:spacing w:after="160"/>
      </w:pPr>
      <w:r>
        <w:rPr>
          <w:b/>
          <w:sz w:val="28"/>
          <w:szCs w:val="28"/>
        </w:rPr>
        <w:t xml:space="preserve">9. Opsigelse</w:t>
      </w:r>
    </w:p>
    <w:p>
      <w:pPr>
        <w:spacing w:after="160"/>
      </w:pPr>
      <w:r>
        <w:rPr>
          <w:sz w:val="22"/>
          <w:szCs w:val="22"/>
        </w:rPr>
        <w:t xml:space="preserve">Medarbejderens opsigelsesvarsel: 14 dages varsel. I en eventuel prøvetid: 7 dages varsel.</w:t>
      </w:r>
      <w:r>
        <w:rPr>
          <w:sz w:val="22"/>
        </w:rPr>
        <w:br/>
      </w:r>
      <w:r>
        <w:rPr>
          <w:sz w:val="22"/>
          <w:szCs w:val="22"/>
        </w:rPr>
        <w:t xml:space="preserve"/>
      </w:r>
      <w:r>
        <w:rPr>
          <w:sz w:val="22"/>
        </w:rPr>
        <w:br/>
      </w:r>
      <w:r>
        <w:rPr>
          <w:sz w:val="22"/>
          <w:szCs w:val="22"/>
        </w:rPr>
        <w:t xml:space="preserve">Arbejdsgiverens opsigelsesvarsel: 14 dages varsel. I en eventuel prøvetid: 7 dages varsel.</w:t>
      </w:r>
    </w:p>
    <w:p>
      <w:pPr>
        <w:spacing w:after="160"/>
      </w:pPr>
      <w:r>
        <w:rPr>
          <w:b/>
          <w:sz w:val="28"/>
          <w:szCs w:val="28"/>
        </w:rPr>
        <w:t xml:space="preserve">10. Løn</w:t>
      </w:r>
    </w:p>
    <w:p>
      <w:pPr>
        <w:spacing w:after="160"/>
      </w:pPr>
      <w:r>
        <w:rPr>
          <w:sz w:val="22"/>
          <w:szCs w:val="22"/>
        </w:rPr>
        <w:t xml:space="preserve">Medarbejderen er månedslønnet. Månedslønnen er [månedsløn] kr. pr. måned.</w:t>
      </w:r>
      <w:r>
        <w:rPr>
          <w:sz w:val="22"/>
        </w:rPr>
        <w:br/>
      </w:r>
      <w:r>
        <w:rPr>
          <w:sz w:val="22"/>
          <w:szCs w:val="22"/>
        </w:rPr>
        <w:t xml:space="preserve"/>
      </w:r>
      <w:r>
        <w:rPr>
          <w:sz w:val="22"/>
        </w:rPr>
        <w:br/>
      </w:r>
      <w:r>
        <w:rPr>
          <w:sz w:val="22"/>
          <w:szCs w:val="22"/>
        </w:rPr>
        <w:t xml:space="preserve">Der kan ydes tillæg for konkrete opgaver eller roller oven på den aftalte månedsløn, efter virksomhedens til enhver tid gældende satser. Der ydes ikke pension eller naturalydelser, medmindre det er aftalt særskilt skriftligt.</w:t>
      </w:r>
      <w:r>
        <w:rPr>
          <w:sz w:val="22"/>
        </w:rPr>
        <w:br/>
      </w:r>
      <w:r>
        <w:rPr>
          <w:sz w:val="22"/>
          <w:szCs w:val="22"/>
        </w:rPr>
        <w:t xml:space="preserve"/>
      </w:r>
      <w:r>
        <w:rPr>
          <w:sz w:val="22"/>
        </w:rPr>
        <w:br/>
      </w:r>
      <w:r>
        <w:rPr>
          <w:sz w:val="22"/>
          <w:szCs w:val="22"/>
        </w:rPr>
        <w:t xml:space="preserve">Lønnen udbetales månedligt via virksomhedens lønsystem. Udbetalingsdatoen er den sidste bankdag i måneden.</w:t>
      </w:r>
    </w:p>
    <w:p>
      <w:pPr>
        <w:spacing w:after="160"/>
      </w:pPr>
      <w:r>
        <w:rPr>
          <w:b/>
          <w:sz w:val="28"/>
          <w:szCs w:val="28"/>
        </w:rPr>
        <w:t xml:space="preserve">11. Arbejdstid og overarbejde</w:t>
      </w:r>
    </w:p>
    <w:p>
      <w:pPr>
        <w:spacing w:after="160"/>
      </w:pPr>
      <w:r>
        <w:rPr>
          <w:sz w:val="22"/>
          <w:szCs w:val="22"/>
        </w:rPr>
        <w:t xml:space="preserve">Der er ikke aftalt en fast ugentlig arbejdstid.</w:t>
      </w:r>
      <w:r>
        <w:rPr>
          <w:sz w:val="22"/>
        </w:rPr>
        <w:br/>
      </w:r>
      <w:r>
        <w:rPr>
          <w:sz w:val="22"/>
          <w:szCs w:val="22"/>
        </w:rPr>
        <w:t xml:space="preserve"/>
      </w:r>
      <w:r>
        <w:rPr>
          <w:sz w:val="22"/>
        </w:rPr>
        <w:br/>
      </w:r>
      <w:r>
        <w:rPr>
          <w:sz w:val="22"/>
          <w:szCs w:val="22"/>
        </w:rPr>
        <w:t xml:space="preserve">Arbejdstiden fastlægges via vagter i en aftalt kanal (fx Fendr) inden for de angivne referencetimer.</w:t>
      </w:r>
      <w:r>
        <w:rPr>
          <w:sz w:val="22"/>
        </w:rPr>
        <w:br/>
      </w:r>
      <w:r>
        <w:rPr>
          <w:sz w:val="22"/>
          <w:szCs w:val="22"/>
        </w:rPr>
        <w:t xml:space="preserve"/>
      </w:r>
      <w:r>
        <w:rPr>
          <w:sz w:val="22"/>
        </w:rPr>
        <w:br/>
      </w:r>
      <w:r>
        <w:rPr>
          <w:sz w:val="22"/>
          <w:szCs w:val="22"/>
        </w:rPr>
        <w:t xml:space="preserve">Arbejde ud over aftalte vagter honoreres efter særskilt aftale, medmindre andet følger af stillingens vilkår.</w:t>
      </w:r>
      <w:r>
        <w:rPr>
          <w:sz w:val="22"/>
        </w:rPr>
        <w:br/>
      </w:r>
      <w:r>
        <w:rPr>
          <w:sz w:val="22"/>
          <w:szCs w:val="22"/>
        </w:rPr>
        <w:t xml:space="preserve"/>
      </w:r>
      <w:r>
        <w:rPr>
          <w:sz w:val="22"/>
        </w:rPr>
        <w:br/>
      </w:r>
      <w:r>
        <w:rPr>
          <w:sz w:val="22"/>
          <w:szCs w:val="22"/>
        </w:rPr>
        <w:t xml:space="preserve">Der er ikke aftalt særskilt overarbejdstillæg, medmindre det fremgår af en konkret aftale.</w:t>
      </w:r>
    </w:p>
    <w:p>
      <w:pPr>
        <w:spacing w:after="160"/>
      </w:pPr>
      <w:r>
        <w:rPr>
          <w:b/>
          <w:sz w:val="28"/>
          <w:szCs w:val="28"/>
        </w:rPr>
        <w:t xml:space="preserve">12. Arbejdsmønster</w:t>
      </w:r>
    </w:p>
    <w:p>
      <w:pPr>
        <w:spacing w:after="160"/>
      </w:pPr>
      <w:r>
        <w:rPr>
          <w:sz w:val="22"/>
          <w:szCs w:val="22"/>
        </w:rPr>
        <w:t xml:space="preserve">Arbejdsmønstret er helt eller overvejende uforudsigeligt. Tidsplanen for arbejdet er variabel og fastlægges via vagter.</w:t>
      </w:r>
      <w:r>
        <w:rPr>
          <w:sz w:val="22"/>
        </w:rPr>
        <w:br/>
      </w:r>
      <w:r>
        <w:rPr>
          <w:sz w:val="22"/>
          <w:szCs w:val="22"/>
        </w:rPr>
        <w:t xml:space="preserve"/>
      </w:r>
      <w:r>
        <w:rPr>
          <w:sz w:val="22"/>
        </w:rPr>
        <w:br/>
      </w:r>
      <w:r>
        <w:rPr>
          <w:sz w:val="22"/>
          <w:szCs w:val="22"/>
        </w:rPr>
        <w:t xml:space="preserve">Garanterede betalte arbejdstimer: 0 timer pr. uge.</w:t>
      </w:r>
      <w:r>
        <w:rPr>
          <w:sz w:val="22"/>
        </w:rPr>
        <w:br/>
      </w:r>
      <w:r>
        <w:rPr>
          <w:sz w:val="22"/>
          <w:szCs w:val="22"/>
        </w:rPr>
        <w:t xml:space="preserve"/>
      </w:r>
      <w:r>
        <w:rPr>
          <w:sz w:val="22"/>
        </w:rPr>
        <w:br/>
      </w:r>
      <w:r>
        <w:rPr>
          <w:sz w:val="22"/>
          <w:szCs w:val="22"/>
        </w:rPr>
        <w:t xml:space="preserve">Arbejde ud over garanterede timer betales med den aftalte løn.</w:t>
      </w:r>
      <w:r>
        <w:rPr>
          <w:sz w:val="22"/>
        </w:rPr>
        <w:br/>
      </w:r>
      <w:r>
        <w:rPr>
          <w:sz w:val="22"/>
          <w:szCs w:val="22"/>
        </w:rPr>
        <w:t xml:space="preserve"/>
      </w:r>
      <w:r>
        <w:rPr>
          <w:sz w:val="22"/>
        </w:rPr>
        <w:br/>
      </w:r>
      <w:r>
        <w:rPr>
          <w:sz w:val="22"/>
          <w:szCs w:val="22"/>
        </w:rPr>
        <w:t xml:space="preserve">Referencetimer og -dage: Mandag–søndag kl. 00:00–24:00 (hele døgnet), medmindre snævrere referencetimer er aftalt skriftligt for den konkrete medarbejder.</w:t>
      </w:r>
      <w:r>
        <w:rPr>
          <w:sz w:val="22"/>
        </w:rPr>
        <w:br/>
      </w:r>
      <w:r>
        <w:rPr>
          <w:sz w:val="22"/>
          <w:szCs w:val="22"/>
        </w:rPr>
        <w:t xml:space="preserve"/>
      </w:r>
      <w:r>
        <w:rPr>
          <w:sz w:val="22"/>
        </w:rPr>
        <w:br/>
      </w:r>
      <w:r>
        <w:rPr>
          <w:sz w:val="22"/>
          <w:szCs w:val="22"/>
        </w:rPr>
        <w:t xml:space="preserve">Minimumsvarsel før vagt: Minimum 24 timers varsel før en vagt påbegyndes, medmindre medarbejderen frivilligt accepterer kortere varsel.</w:t>
      </w:r>
      <w:r>
        <w:rPr>
          <w:sz w:val="22"/>
        </w:rPr>
        <w:br/>
      </w:r>
      <w:r>
        <w:rPr>
          <w:sz w:val="22"/>
          <w:szCs w:val="22"/>
        </w:rPr>
        <w:t xml:space="preserve"/>
      </w:r>
      <w:r>
        <w:rPr>
          <w:sz w:val="22"/>
        </w:rPr>
        <w:br/>
      </w:r>
      <w:r>
        <w:rPr>
          <w:sz w:val="22"/>
          <w:szCs w:val="22"/>
        </w:rPr>
        <w:t xml:space="preserve">Annullering af vagt: Vagter, der annulleres af arbejdsgiver med mindre end 24 timers varsel, kompenseres efter aftalt løn eller særskilt aftale, medmindre annulleringen skyldes force majeure eller medarbejderens forhold.</w:t>
      </w:r>
      <w:r>
        <w:rPr>
          <w:sz w:val="22"/>
        </w:rPr>
        <w:br/>
      </w:r>
      <w:r>
        <w:rPr>
          <w:sz w:val="22"/>
          <w:szCs w:val="22"/>
        </w:rPr>
        <w:t xml:space="preserve"/>
      </w:r>
      <w:r>
        <w:rPr>
          <w:sz w:val="22"/>
        </w:rPr>
        <w:br/>
      </w:r>
      <w:r>
        <w:rPr>
          <w:sz w:val="22"/>
          <w:szCs w:val="22"/>
        </w:rPr>
        <w:t xml:space="preserve">Arbejdsgiver kan kun pålægge arbejde inden for referencetimer/-dage og med det angivne varsel. Uden det kan medarbejderen afvise vagten uden negative følger.</w:t>
      </w:r>
    </w:p>
    <w:p>
      <w:pPr>
        <w:spacing w:after="160"/>
      </w:pPr>
      <w:r>
        <w:rPr>
          <w:b/>
          <w:sz w:val="28"/>
          <w:szCs w:val="28"/>
        </w:rPr>
        <w:t xml:space="preserve">13. Uddannelse</w:t>
      </w:r>
    </w:p>
    <w:p>
      <w:pPr>
        <w:spacing w:after="160"/>
      </w:pPr>
      <w:r>
        <w:rPr>
          <w:sz w:val="22"/>
          <w:szCs w:val="22"/>
        </w:rPr>
        <w:t xml:space="preserve">Arbejdsgiver tilbyder den introduktion og eventuelle lovpligtige eller driftsnødvendige kurser, som virksomheden vurderer nødvendige for stillingen.</w:t>
      </w:r>
      <w:r>
        <w:rPr>
          <w:sz w:val="22"/>
        </w:rPr>
        <w:br/>
      </w:r>
      <w:r>
        <w:rPr>
          <w:sz w:val="22"/>
          <w:szCs w:val="22"/>
        </w:rPr>
        <w:t xml:space="preserve"/>
      </w:r>
      <w:r>
        <w:rPr>
          <w:sz w:val="22"/>
        </w:rPr>
        <w:br/>
      </w:r>
      <w:r>
        <w:rPr>
          <w:sz w:val="22"/>
          <w:szCs w:val="22"/>
        </w:rPr>
        <w:t xml:space="preserve">Der er ikke aftalt en generel ret til yderligere uddannelse ud over det, arbejdsgiver konkret tilbyder.</w:t>
      </w:r>
    </w:p>
    <w:p>
      <w:pPr>
        <w:spacing w:after="160"/>
      </w:pPr>
      <w:r>
        <w:rPr>
          <w:b/>
          <w:sz w:val="28"/>
          <w:szCs w:val="28"/>
        </w:rPr>
        <w:t xml:space="preserve">14. Overenskomst</w:t>
      </w:r>
    </w:p>
    <w:p>
      <w:pPr>
        <w:spacing w:after="160"/>
      </w:pPr>
      <w:r>
        <w:rPr>
          <w:sz w:val="22"/>
          <w:szCs w:val="22"/>
        </w:rPr>
        <w:t xml:space="preserve">Ansættelsesforholdet er ikke omfattet af en kollektiv overenskomst.</w:t>
      </w:r>
    </w:p>
    <w:p>
      <w:pPr>
        <w:spacing w:after="160"/>
      </w:pPr>
      <w:r>
        <w:rPr>
          <w:b/>
          <w:sz w:val="28"/>
          <w:szCs w:val="28"/>
        </w:rPr>
        <w:t xml:space="preserve">15. Social sikring</w:t>
      </w:r>
    </w:p>
    <w:p>
      <w:pPr>
        <w:spacing w:after="160"/>
      </w:pPr>
      <w:r>
        <w:rPr>
          <w:sz w:val="22"/>
          <w:szCs w:val="22"/>
        </w:rPr>
        <w:t xml:space="preserve">Arbejdsgiver afregner lovpligtige bidrag knyttet til ansættelsen, herunder ATP og øvrige ordninger som arbejdsgiver er forpligtet til (fx Arbejdsmarkedets Erhvervssikring / arbejdsskadeforsikring, hvor det er påkrævet).</w:t>
      </w:r>
    </w:p>
    <w:p>
      <w:pPr>
        <w:spacing w:after="160"/>
      </w:pPr>
      <w:r>
        <w:rPr>
          <w:b/>
          <w:sz w:val="28"/>
          <w:szCs w:val="28"/>
        </w:rPr>
        <w:t xml:space="preserve">Sideløbende ansættelse</w:t>
      </w:r>
    </w:p>
    <w:p>
      <w:pPr>
        <w:spacing w:after="160"/>
      </w:pPr>
      <w:r>
        <w:rPr>
          <w:sz w:val="22"/>
          <w:szCs w:val="22"/>
        </w:rPr>
        <w:t xml:space="preserve">Medarbejderen må have sideløbende ansættelse, så længe det ikke er uforeneligt med arbejdet hos arbejdsgiveren (sundhed/sikkerhed, interessekonflikter eller manglende mulighed for at møde efter aftalt tidsplan).</w:t>
      </w:r>
      <w:r>
        <w:rPr>
          <w:sz w:val="22"/>
        </w:rPr>
        <w:br/>
      </w:r>
      <w:r>
        <w:rPr>
          <w:sz w:val="22"/>
          <w:szCs w:val="22"/>
        </w:rPr>
        <w:t xml:space="preserve"/>
      </w:r>
      <w:r>
        <w:rPr>
          <w:sz w:val="22"/>
        </w:rPr>
        <w:br/>
      </w:r>
      <w:r>
        <w:rPr>
          <w:sz w:val="22"/>
          <w:szCs w:val="22"/>
        </w:rPr>
        <w:t xml:space="preserve">Medarbejderen skal oplyse om arbejde, der kan skabe interessekonflikt.</w:t>
      </w:r>
    </w:p>
    <w:p>
      <w:pPr>
        <w:spacing w:after="160"/>
      </w:pPr>
      <w:r>
        <w:rPr>
          <w:b/>
          <w:sz w:val="28"/>
          <w:szCs w:val="28"/>
        </w:rPr>
        <w:t xml:space="preserve">Øvrige vilkår</w:t>
      </w:r>
    </w:p>
    <w:p>
      <w:pPr>
        <w:spacing w:after="160"/>
      </w:pPr>
      <w:r>
        <w:rPr>
          <w:sz w:val="22"/>
          <w:szCs w:val="22"/>
        </w:rPr>
        <w:t xml:space="preserve">Ansættelsen er underlagt dansk ret.</w:t>
      </w:r>
      <w:r>
        <w:rPr>
          <w:sz w:val="22"/>
        </w:rPr>
        <w:br/>
      </w:r>
      <w:r>
        <w:rPr>
          <w:sz w:val="22"/>
          <w:szCs w:val="22"/>
        </w:rPr>
        <w:t xml:space="preserve"/>
      </w:r>
      <w:r>
        <w:rPr>
          <w:sz w:val="22"/>
        </w:rPr>
        <w:br/>
      </w:r>
      <w:r>
        <w:rPr>
          <w:sz w:val="22"/>
          <w:szCs w:val="22"/>
        </w:rPr>
        <w:t xml:space="preserve">Dette dokument udgør skriftlig oplysning om væsentlige vilkår efter lov om ansættelsesbeviser og visse arbejdsvilkår.</w:t>
      </w:r>
      <w:r>
        <w:rPr>
          <w:sz w:val="22"/>
        </w:rPr>
        <w:br/>
      </w:r>
      <w:r>
        <w:rPr>
          <w:sz w:val="22"/>
          <w:szCs w:val="22"/>
        </w:rPr>
        <w:t xml:space="preserve"/>
      </w:r>
      <w:r>
        <w:rPr>
          <w:sz w:val="22"/>
        </w:rPr>
        <w:br/>
      </w:r>
      <w:r>
        <w:rPr>
          <w:sz w:val="22"/>
          <w:szCs w:val="22"/>
        </w:rPr>
        <w:t xml:space="preserve">Udfyld alle felter i klammer inden brug.</w:t>
      </w:r>
      <w:r>
        <w:rPr>
          <w:sz w:val="22"/>
        </w:rPr>
        <w:br/>
      </w:r>
      <w:r>
        <w:rPr>
          <w:sz w:val="22"/>
          <w:szCs w:val="22"/>
        </w:rPr>
        <w:t xml:space="preserve"/>
      </w:r>
      <w:r>
        <w:rPr>
          <w:sz w:val="22"/>
        </w:rPr>
        <w:br/>
      </w:r>
      <w:r>
        <w:rPr>
          <w:sz w:val="22"/>
          <w:szCs w:val="22"/>
        </w:rPr>
        <w:t xml:space="preserve">Vigtigt: Denne ansættelseskontrakt-skabelon er et generelt udgangspunkt og udgør ikke juridisk rådgivning, en færdig aftale eller en garanti for lovoverholdelse. Fendr og udbyderen påtager sig intet ansvar for tab, krav eller følger af jeres brug, ændring eller undladelse af at tilpasse skabelonen. Ansættelsesforhold, overenskomster og særlige vilkår varierer. I er selv ansvarlige for, at kontrakten passer til jeres situation. Vi anbefaler altid, at I får den gennemgået af egen advokat eller anden kvalificeret rådgiver, før I bruger den over for medarbejdere.</w:t>
      </w:r>
      <w:r>
        <w:rPr>
          <w:sz w:val="22"/>
        </w:rPr>
        <w:br/>
      </w:r>
      <w:r>
        <w:rPr>
          <w:sz w:val="22"/>
          <w:szCs w:val="22"/>
        </w:rPr>
        <w:t xml:space="preserve"/>
      </w:r>
      <w:r>
        <w:rPr>
          <w:sz w:val="22"/>
        </w:rPr>
        <w:br/>
      </w:r>
      <w:r>
        <w:rPr>
          <w:sz w:val="22"/>
          <w:szCs w:val="22"/>
        </w:rPr>
        <w:t xml:space="preserve">I Fendr kan I udfylde, sende og underskrive en tilsvarende kontrakt digitalt. Det ændrer ikke, at I selv er ansvarlige for vilkårene.</w:t>
      </w:r>
    </w:p>
    <w:p>
      <w:pPr>
        <w:spacing w:after="160"/>
      </w:pPr>
      <w:r>
        <w:rPr>
          <w:sz w:val="22"/>
          <w:szCs w:val="22"/>
        </w:rPr>
        <w:t xml:space="preserve"/>
      </w:r>
    </w:p>
    <w:p>
      <w:pPr>
        <w:spacing w:after="160"/>
      </w:pPr>
      <w:r>
        <w:rPr>
          <w:sz w:val="22"/>
          <w:szCs w:val="22"/>
        </w:rPr>
        <w:t xml:space="preserve">Dato: ____________________</w:t>
      </w:r>
    </w:p>
    <w:p>
      <w:pPr>
        <w:spacing w:after="160"/>
      </w:pPr>
      <w:r>
        <w:rPr>
          <w:sz w:val="22"/>
          <w:szCs w:val="22"/>
        </w:rPr>
        <w:t xml:space="preserve"/>
      </w:r>
    </w:p>
    <w:p>
      <w:pPr>
        <w:spacing w:after="160"/>
      </w:pPr>
      <w:r>
        <w:rPr>
          <w:sz w:val="22"/>
          <w:szCs w:val="22"/>
        </w:rPr>
        <w:t xml:space="preserve">Arbejdsgiverens underskrift: ____________________</w:t>
      </w:r>
    </w:p>
    <w:p>
      <w:pPr>
        <w:spacing w:after="160"/>
      </w:pPr>
      <w:r>
        <w:rPr>
          <w:sz w:val="22"/>
          <w:szCs w:val="22"/>
        </w:rPr>
        <w:t xml:space="preserve">Navn / titel: ____________________</w:t>
      </w:r>
    </w:p>
    <w:p>
      <w:pPr>
        <w:spacing w:after="160"/>
      </w:pPr>
      <w:r>
        <w:rPr>
          <w:sz w:val="22"/>
          <w:szCs w:val="22"/>
        </w:rPr>
        <w:t xml:space="preserve"/>
      </w:r>
    </w:p>
    <w:p>
      <w:pPr>
        <w:spacing w:after="160"/>
      </w:pPr>
      <w:r>
        <w:rPr>
          <w:sz w:val="22"/>
          <w:szCs w:val="22"/>
        </w:rPr>
        <w:t xml:space="preserve">Medarbejderens underskrift: ____________________</w:t>
      </w:r>
    </w:p>
    <w:p>
      <w:pPr>
        <w:spacing w:after="160"/>
      </w:pPr>
      <w:r>
        <w:rPr>
          <w:sz w:val="22"/>
          <w:szCs w:val="22"/>
        </w:rPr>
        <w:t xml:space="preserve">Navn: ____________________</w:t>
      </w:r>
    </w:p>
    <w:sectPr>
      <w:pgSz w:w="11906" w:h="16838"/>
      <w:pgMar w:top="1440" w:right="1440" w:bottom="1440" w:left="1440"/>
    </w:sectPr>
  </w:body>
</w:document>
</file>